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B5" w:rsidRDefault="00BE2449" w:rsidP="00BE2449">
      <w:pPr>
        <w:pStyle w:val="1"/>
        <w:jc w:val="center"/>
      </w:pPr>
      <w:r>
        <w:t>CTO</w:t>
      </w:r>
      <w:r>
        <w:t>任职要求</w:t>
      </w:r>
    </w:p>
    <w:p w:rsidR="00246998" w:rsidRDefault="00246998" w:rsidP="00246998">
      <w:pPr>
        <w:pStyle w:val="2"/>
        <w:rPr>
          <w:rFonts w:hint="eastAsia"/>
        </w:rPr>
      </w:pPr>
      <w:r w:rsidRPr="00246998">
        <w:rPr>
          <w:rFonts w:hint="eastAsia"/>
        </w:rPr>
        <w:t>岗位职责</w:t>
      </w:r>
    </w:p>
    <w:p w:rsidR="00F23547" w:rsidRPr="00F23547" w:rsidRDefault="00F23547" w:rsidP="00F23547">
      <w:pPr>
        <w:widowControl/>
        <w:shd w:val="clear" w:color="auto" w:fill="FFFFFF"/>
        <w:ind w:firstLine="420"/>
        <w:jc w:val="left"/>
        <w:rPr>
          <w:rFonts w:ascii="微软雅黑" w:eastAsia="微软雅黑" w:hAnsi="微软雅黑" w:cs="宋体"/>
          <w:color w:val="333333"/>
          <w:kern w:val="0"/>
          <w:szCs w:val="21"/>
        </w:rPr>
      </w:pPr>
      <w:r>
        <w:rPr>
          <w:rFonts w:hint="eastAsia"/>
        </w:rPr>
        <w:t>1</w:t>
      </w:r>
      <w:r w:rsidRPr="00F23547">
        <w:rPr>
          <w:rFonts w:ascii="微软雅黑" w:eastAsia="微软雅黑" w:hAnsi="微软雅黑" w:cs="宋体" w:hint="eastAsia"/>
          <w:color w:val="333333"/>
          <w:kern w:val="0"/>
          <w:szCs w:val="21"/>
        </w:rPr>
        <w:t xml:space="preserve"> 负责起草公司技术发展规划，上报总经理办公会审批并依照审批决议实施；</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2 领导公司技术人员完成公司签约的工程项目和咨询项目及申报项目的技术部份；</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3 负责规划并形成公司行业解决方案；</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4 参与公司重大业务问题的决策；</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5 协助编写投标方案和咨询服务，并协助专业销售部门完成销售工作；</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6 负责项目启动、项目计划、项目客户验收及项目内部总结验收评审等相关工作；</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7 负责协调解决项目中项目组与部门间的问题；</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8 负责参与重要项目的售前支持；</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9 负责与潜在客户/合作伙伴的方案讨论与技术交流；</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10 负责制定部门管理规范报批并执行以及业务流程规范化管理；</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11负责对下属人员招聘做出决策，并参与重要岗位员工招聘工作；</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12 负责对下属部门</w:t>
      </w:r>
      <w:r>
        <w:rPr>
          <w:rFonts w:ascii="微软雅黑" w:eastAsia="微软雅黑" w:hAnsi="微软雅黑" w:cs="宋体" w:hint="eastAsia"/>
          <w:color w:val="333333"/>
          <w:kern w:val="0"/>
          <w:szCs w:val="21"/>
        </w:rPr>
        <w:t>主管</w:t>
      </w:r>
      <w:r w:rsidRPr="00F23547">
        <w:rPr>
          <w:rFonts w:ascii="微软雅黑" w:eastAsia="微软雅黑" w:hAnsi="微软雅黑" w:cs="宋体" w:hint="eastAsia"/>
          <w:color w:val="333333"/>
          <w:kern w:val="0"/>
          <w:szCs w:val="21"/>
        </w:rPr>
        <w:t>及相关有工作关系的人员进行考核；</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13 参与公司文化建设工作；</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14 定期向总经理汇报工作，定期听取下属员工的工作汇报；</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15 参与公司总经理会议或其他重大会议；</w:t>
      </w:r>
    </w:p>
    <w:p w:rsidR="00F23547" w:rsidRPr="00F23547" w:rsidRDefault="00F23547" w:rsidP="00F23547">
      <w:pPr>
        <w:widowControl/>
        <w:shd w:val="clear" w:color="auto" w:fill="FFFFFF"/>
        <w:jc w:val="left"/>
        <w:rPr>
          <w:rFonts w:ascii="微软雅黑" w:eastAsia="微软雅黑" w:hAnsi="微软雅黑" w:cs="宋体"/>
          <w:color w:val="333333"/>
          <w:kern w:val="0"/>
          <w:szCs w:val="21"/>
        </w:rPr>
      </w:pPr>
      <w:r w:rsidRPr="00F23547">
        <w:rPr>
          <w:rFonts w:ascii="微软雅黑" w:eastAsia="微软雅黑" w:hAnsi="微软雅黑" w:cs="宋体" w:hint="eastAsia"/>
          <w:color w:val="333333"/>
          <w:kern w:val="0"/>
          <w:szCs w:val="21"/>
        </w:rPr>
        <w:t xml:space="preserve">　　16 完成总经理交办的其他工作。</w:t>
      </w:r>
    </w:p>
    <w:p w:rsidR="00F23547" w:rsidRDefault="00F23547" w:rsidP="00F23547">
      <w:pPr>
        <w:ind w:leftChars="200" w:left="420"/>
        <w:rPr>
          <w:rFonts w:hint="eastAsia"/>
        </w:rPr>
      </w:pPr>
      <w:r>
        <w:rPr>
          <w:rFonts w:hint="eastAsia"/>
        </w:rPr>
        <w:t>（</w:t>
      </w:r>
      <w:r>
        <w:rPr>
          <w:rFonts w:hint="eastAsia"/>
        </w:rPr>
        <w:t>1</w:t>
      </w:r>
      <w:r>
        <w:rPr>
          <w:rFonts w:hint="eastAsia"/>
        </w:rPr>
        <w:t>）</w:t>
      </w:r>
      <w:r>
        <w:rPr>
          <w:rFonts w:hint="eastAsia"/>
        </w:rPr>
        <w:t xml:space="preserve"> </w:t>
      </w:r>
      <w:r>
        <w:rPr>
          <w:rFonts w:hint="eastAsia"/>
        </w:rPr>
        <w:t>制订并组织实施技术系统工作目标和工作计划。</w:t>
      </w:r>
    </w:p>
    <w:p w:rsidR="00F23547" w:rsidRDefault="00F23547" w:rsidP="00F23547">
      <w:pPr>
        <w:ind w:leftChars="200" w:left="420"/>
        <w:rPr>
          <w:rFonts w:hint="eastAsia"/>
        </w:rPr>
      </w:pPr>
      <w:r>
        <w:rPr>
          <w:rFonts w:hint="eastAsia"/>
        </w:rPr>
        <w:t>（</w:t>
      </w:r>
      <w:r>
        <w:rPr>
          <w:rFonts w:hint="eastAsia"/>
        </w:rPr>
        <w:t>2</w:t>
      </w:r>
      <w:r>
        <w:rPr>
          <w:rFonts w:hint="eastAsia"/>
        </w:rPr>
        <w:t>）</w:t>
      </w:r>
      <w:r>
        <w:rPr>
          <w:rFonts w:hint="eastAsia"/>
        </w:rPr>
        <w:t xml:space="preserve"> </w:t>
      </w:r>
      <w:r>
        <w:rPr>
          <w:rFonts w:hint="eastAsia"/>
        </w:rPr>
        <w:t>组织制订并实施技术系统规章制度和实施细则。</w:t>
      </w:r>
    </w:p>
    <w:p w:rsidR="00F23547" w:rsidRDefault="00F23547" w:rsidP="00F23547">
      <w:pPr>
        <w:ind w:leftChars="200" w:left="420"/>
        <w:rPr>
          <w:rFonts w:hint="eastAsia"/>
        </w:rPr>
      </w:pPr>
      <w:r>
        <w:rPr>
          <w:rFonts w:hint="eastAsia"/>
        </w:rPr>
        <w:t>（</w:t>
      </w:r>
      <w:r>
        <w:rPr>
          <w:rFonts w:hint="eastAsia"/>
        </w:rPr>
        <w:t>3</w:t>
      </w:r>
      <w:r>
        <w:rPr>
          <w:rFonts w:hint="eastAsia"/>
        </w:rPr>
        <w:t>）</w:t>
      </w:r>
      <w:r>
        <w:rPr>
          <w:rFonts w:hint="eastAsia"/>
        </w:rPr>
        <w:t xml:space="preserve"> </w:t>
      </w:r>
      <w:r>
        <w:rPr>
          <w:rFonts w:hint="eastAsia"/>
        </w:rPr>
        <w:t>技术、产品开发与创新。</w:t>
      </w:r>
    </w:p>
    <w:p w:rsidR="00F23547" w:rsidRDefault="00F23547" w:rsidP="00F23547">
      <w:pPr>
        <w:ind w:leftChars="200" w:left="420"/>
        <w:rPr>
          <w:rFonts w:hint="eastAsia"/>
        </w:rPr>
      </w:pPr>
      <w:r>
        <w:rPr>
          <w:rFonts w:hint="eastAsia"/>
        </w:rPr>
        <w:t>（</w:t>
      </w:r>
      <w:r>
        <w:rPr>
          <w:rFonts w:hint="eastAsia"/>
        </w:rPr>
        <w:t>4</w:t>
      </w:r>
      <w:r>
        <w:rPr>
          <w:rFonts w:hint="eastAsia"/>
        </w:rPr>
        <w:t>）</w:t>
      </w:r>
      <w:r>
        <w:rPr>
          <w:rFonts w:hint="eastAsia"/>
        </w:rPr>
        <w:t xml:space="preserve"> </w:t>
      </w:r>
      <w:r>
        <w:rPr>
          <w:rFonts w:hint="eastAsia"/>
        </w:rPr>
        <w:t>组织建立并实施质量体系。</w:t>
      </w:r>
    </w:p>
    <w:p w:rsidR="00F23547" w:rsidRDefault="00F23547" w:rsidP="00F23547">
      <w:pPr>
        <w:ind w:leftChars="200" w:left="420"/>
        <w:rPr>
          <w:rFonts w:hint="eastAsia"/>
        </w:rPr>
      </w:pPr>
      <w:r>
        <w:rPr>
          <w:rFonts w:hint="eastAsia"/>
        </w:rPr>
        <w:t>（</w:t>
      </w:r>
      <w:r>
        <w:rPr>
          <w:rFonts w:hint="eastAsia"/>
        </w:rPr>
        <w:t>5</w:t>
      </w:r>
      <w:r>
        <w:rPr>
          <w:rFonts w:hint="eastAsia"/>
        </w:rPr>
        <w:t>）</w:t>
      </w:r>
      <w:r>
        <w:rPr>
          <w:rFonts w:hint="eastAsia"/>
        </w:rPr>
        <w:t xml:space="preserve"> </w:t>
      </w:r>
      <w:r>
        <w:rPr>
          <w:rFonts w:hint="eastAsia"/>
        </w:rPr>
        <w:t>公司标准化、计量管理工作。</w:t>
      </w:r>
    </w:p>
    <w:p w:rsidR="00F23547" w:rsidRDefault="00F23547" w:rsidP="00F23547">
      <w:pPr>
        <w:ind w:leftChars="200" w:left="420"/>
        <w:rPr>
          <w:rFonts w:hint="eastAsia"/>
        </w:rPr>
      </w:pPr>
      <w:r>
        <w:rPr>
          <w:rFonts w:hint="eastAsia"/>
        </w:rPr>
        <w:lastRenderedPageBreak/>
        <w:t>（</w:t>
      </w:r>
      <w:r>
        <w:rPr>
          <w:rFonts w:hint="eastAsia"/>
        </w:rPr>
        <w:t>6</w:t>
      </w:r>
      <w:r>
        <w:rPr>
          <w:rFonts w:hint="eastAsia"/>
        </w:rPr>
        <w:t>）</w:t>
      </w:r>
      <w:r>
        <w:rPr>
          <w:rFonts w:hint="eastAsia"/>
        </w:rPr>
        <w:t xml:space="preserve"> </w:t>
      </w:r>
      <w:r>
        <w:rPr>
          <w:rFonts w:hint="eastAsia"/>
        </w:rPr>
        <w:t>组织不合格品的审理工作。</w:t>
      </w:r>
    </w:p>
    <w:p w:rsidR="00F23547" w:rsidRDefault="00F23547" w:rsidP="00F23547">
      <w:pPr>
        <w:ind w:leftChars="200" w:left="420"/>
      </w:pPr>
      <w:r>
        <w:rPr>
          <w:rFonts w:hint="eastAsia"/>
        </w:rPr>
        <w:t>（</w:t>
      </w:r>
      <w:r>
        <w:rPr>
          <w:rFonts w:hint="eastAsia"/>
        </w:rPr>
        <w:t>7</w:t>
      </w:r>
      <w:r>
        <w:rPr>
          <w:rFonts w:hint="eastAsia"/>
        </w:rPr>
        <w:t>）</w:t>
      </w:r>
      <w:r>
        <w:rPr>
          <w:rFonts w:hint="eastAsia"/>
        </w:rPr>
        <w:t xml:space="preserve"> </w:t>
      </w:r>
      <w:r>
        <w:rPr>
          <w:rFonts w:hint="eastAsia"/>
        </w:rPr>
        <w:t>定期进行技术分析和质量分析工作，制定预防和纠正措施。</w:t>
      </w:r>
    </w:p>
    <w:p w:rsidR="00F23547" w:rsidRDefault="00F23547" w:rsidP="00F23547">
      <w:pPr>
        <w:ind w:leftChars="200" w:left="420"/>
        <w:rPr>
          <w:rFonts w:hint="eastAsia"/>
        </w:rPr>
      </w:pPr>
      <w:r>
        <w:rPr>
          <w:rFonts w:hint="eastAsia"/>
        </w:rPr>
        <w:t>（</w:t>
      </w:r>
      <w:r>
        <w:rPr>
          <w:rFonts w:hint="eastAsia"/>
        </w:rPr>
        <w:t>8</w:t>
      </w:r>
      <w:r>
        <w:rPr>
          <w:rFonts w:hint="eastAsia"/>
        </w:rPr>
        <w:t>）</w:t>
      </w:r>
      <w:r>
        <w:rPr>
          <w:rFonts w:hint="eastAsia"/>
        </w:rPr>
        <w:t xml:space="preserve"> </w:t>
      </w:r>
      <w:r>
        <w:rPr>
          <w:rFonts w:hint="eastAsia"/>
        </w:rPr>
        <w:t>重要技术工艺设备、计量器具的申购。</w:t>
      </w:r>
    </w:p>
    <w:p w:rsidR="00F23547" w:rsidRDefault="00F23547" w:rsidP="00F23547">
      <w:pPr>
        <w:ind w:leftChars="200" w:left="420"/>
        <w:rPr>
          <w:rFonts w:hint="eastAsia"/>
        </w:rPr>
      </w:pPr>
      <w:r>
        <w:rPr>
          <w:rFonts w:hint="eastAsia"/>
        </w:rPr>
        <w:t>（</w:t>
      </w:r>
      <w:r>
        <w:rPr>
          <w:rFonts w:hint="eastAsia"/>
        </w:rPr>
        <w:t>9</w:t>
      </w:r>
      <w:r>
        <w:rPr>
          <w:rFonts w:hint="eastAsia"/>
        </w:rPr>
        <w:t>）</w:t>
      </w:r>
      <w:r>
        <w:rPr>
          <w:rFonts w:hint="eastAsia"/>
        </w:rPr>
        <w:t xml:space="preserve"> </w:t>
      </w:r>
      <w:r>
        <w:rPr>
          <w:rFonts w:hint="eastAsia"/>
        </w:rPr>
        <w:t>技术系统文件等资料的整理保管及公司档案管理工作。</w:t>
      </w:r>
    </w:p>
    <w:p w:rsidR="00F23547" w:rsidRDefault="00F23547" w:rsidP="00F23547">
      <w:pPr>
        <w:ind w:leftChars="200" w:left="420"/>
        <w:rPr>
          <w:rFonts w:hint="eastAsia"/>
        </w:rPr>
      </w:pPr>
      <w:r>
        <w:rPr>
          <w:rFonts w:hint="eastAsia"/>
        </w:rPr>
        <w:t>（</w:t>
      </w:r>
      <w:r>
        <w:rPr>
          <w:rFonts w:hint="eastAsia"/>
        </w:rPr>
        <w:t>10</w:t>
      </w:r>
      <w:r>
        <w:rPr>
          <w:rFonts w:hint="eastAsia"/>
        </w:rPr>
        <w:t>）</w:t>
      </w:r>
      <w:r>
        <w:rPr>
          <w:rFonts w:hint="eastAsia"/>
        </w:rPr>
        <w:t xml:space="preserve"> </w:t>
      </w:r>
      <w:r>
        <w:rPr>
          <w:rFonts w:hint="eastAsia"/>
        </w:rPr>
        <w:t>公司保密工作。</w:t>
      </w:r>
    </w:p>
    <w:p w:rsidR="00F23547" w:rsidRDefault="00F23547" w:rsidP="00F23547">
      <w:pPr>
        <w:pStyle w:val="2"/>
        <w:rPr>
          <w:rFonts w:hint="eastAsia"/>
        </w:rPr>
      </w:pPr>
      <w:r>
        <w:rPr>
          <w:rFonts w:hint="eastAsia"/>
        </w:rPr>
        <w:t>技术要求</w:t>
      </w:r>
    </w:p>
    <w:p w:rsidR="00643574" w:rsidRPr="00643574" w:rsidRDefault="00FB3E72" w:rsidP="009B0666">
      <w:pPr>
        <w:widowControl/>
        <w:shd w:val="clear" w:color="auto" w:fill="FFFFFF"/>
        <w:jc w:val="lef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1 ,</w:t>
      </w:r>
      <w:r w:rsidR="00643574" w:rsidRPr="00643574">
        <w:rPr>
          <w:rFonts w:ascii="微软雅黑" w:eastAsia="微软雅黑" w:hAnsi="微软雅黑" w:cs="宋体" w:hint="eastAsia"/>
          <w:color w:val="333333"/>
          <w:kern w:val="0"/>
          <w:szCs w:val="21"/>
        </w:rPr>
        <w:t>硕士及以上学历,</w:t>
      </w:r>
      <w:r w:rsidR="009B0666">
        <w:rPr>
          <w:rFonts w:ascii="微软雅黑" w:eastAsia="微软雅黑" w:hAnsi="微软雅黑" w:cs="宋体" w:hint="eastAsia"/>
          <w:color w:val="333333"/>
          <w:kern w:val="0"/>
          <w:szCs w:val="21"/>
        </w:rPr>
        <w:t>6</w:t>
      </w:r>
      <w:r w:rsidR="00643574" w:rsidRPr="00643574">
        <w:rPr>
          <w:rFonts w:ascii="微软雅黑" w:eastAsia="微软雅黑" w:hAnsi="微软雅黑" w:cs="宋体" w:hint="eastAsia"/>
          <w:color w:val="333333"/>
          <w:kern w:val="0"/>
          <w:szCs w:val="21"/>
        </w:rPr>
        <w:t>年以上软件开发经验,且具有</w:t>
      </w:r>
      <w:r w:rsidR="006D2A8F">
        <w:rPr>
          <w:rFonts w:ascii="微软雅黑" w:eastAsia="微软雅黑" w:hAnsi="微软雅黑" w:cs="宋体" w:hint="eastAsia"/>
          <w:color w:val="333333"/>
          <w:kern w:val="0"/>
          <w:szCs w:val="21"/>
        </w:rPr>
        <w:t>3</w:t>
      </w:r>
      <w:r w:rsidR="00643574" w:rsidRPr="00643574">
        <w:rPr>
          <w:rFonts w:ascii="微软雅黑" w:eastAsia="微软雅黑" w:hAnsi="微软雅黑" w:cs="宋体" w:hint="eastAsia"/>
          <w:color w:val="333333"/>
          <w:kern w:val="0"/>
          <w:szCs w:val="21"/>
        </w:rPr>
        <w:t>年以上40人以上规模软件团队管理经验;</w:t>
      </w:r>
    </w:p>
    <w:p w:rsidR="00643574" w:rsidRDefault="00FB3E72" w:rsidP="009B0666">
      <w:pPr>
        <w:widowControl/>
        <w:shd w:val="clear" w:color="auto" w:fill="FFFFFF"/>
        <w:jc w:val="lef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2 ,</w:t>
      </w:r>
      <w:r w:rsidR="00643574" w:rsidRPr="00643574">
        <w:rPr>
          <w:rFonts w:ascii="微软雅黑" w:eastAsia="微软雅黑" w:hAnsi="微软雅黑" w:cs="宋体" w:hint="eastAsia"/>
          <w:color w:val="333333"/>
          <w:kern w:val="0"/>
          <w:szCs w:val="21"/>
        </w:rPr>
        <w:t>精通C++</w:t>
      </w:r>
      <w:r w:rsidR="0061115E">
        <w:rPr>
          <w:rFonts w:ascii="微软雅黑" w:eastAsia="微软雅黑" w:hAnsi="微软雅黑" w:cs="宋体" w:hint="eastAsia"/>
          <w:color w:val="333333"/>
          <w:kern w:val="0"/>
          <w:szCs w:val="21"/>
        </w:rPr>
        <w:t>，.Net、JAVA、PHP、golang等</w:t>
      </w:r>
      <w:r w:rsidR="00643574" w:rsidRPr="00643574">
        <w:rPr>
          <w:rFonts w:ascii="微软雅黑" w:eastAsia="微软雅黑" w:hAnsi="微软雅黑" w:cs="宋体" w:hint="eastAsia"/>
          <w:color w:val="333333"/>
          <w:kern w:val="0"/>
          <w:szCs w:val="21"/>
        </w:rPr>
        <w:t>语言</w:t>
      </w:r>
      <w:r w:rsidR="0061115E">
        <w:rPr>
          <w:rFonts w:ascii="微软雅黑" w:eastAsia="微软雅黑" w:hAnsi="微软雅黑" w:cs="宋体" w:hint="eastAsia"/>
          <w:color w:val="333333"/>
          <w:kern w:val="0"/>
          <w:szCs w:val="21"/>
        </w:rPr>
        <w:t>中的其中种</w:t>
      </w:r>
      <w:r w:rsidR="00643574" w:rsidRPr="00643574">
        <w:rPr>
          <w:rFonts w:ascii="微软雅黑" w:eastAsia="微软雅黑" w:hAnsi="微软雅黑" w:cs="宋体" w:hint="eastAsia"/>
          <w:color w:val="333333"/>
          <w:kern w:val="0"/>
          <w:szCs w:val="21"/>
        </w:rPr>
        <w:t>,使用C++语言开发过10万行以上代码</w:t>
      </w:r>
      <w:r w:rsidR="00802425">
        <w:rPr>
          <w:rFonts w:ascii="微软雅黑" w:eastAsia="微软雅黑" w:hAnsi="微软雅黑" w:cs="宋体" w:hint="eastAsia"/>
          <w:color w:val="333333"/>
          <w:kern w:val="0"/>
          <w:szCs w:val="21"/>
        </w:rPr>
        <w:t>者优先</w:t>
      </w:r>
      <w:r w:rsidR="00643574" w:rsidRPr="00643574">
        <w:rPr>
          <w:rFonts w:ascii="微软雅黑" w:eastAsia="微软雅黑" w:hAnsi="微软雅黑" w:cs="宋体" w:hint="eastAsia"/>
          <w:color w:val="333333"/>
          <w:kern w:val="0"/>
          <w:szCs w:val="21"/>
        </w:rPr>
        <w:t>;</w:t>
      </w:r>
    </w:p>
    <w:p w:rsidR="00F43964" w:rsidRDefault="00F43964" w:rsidP="009B0666">
      <w:pPr>
        <w:widowControl/>
        <w:shd w:val="clear" w:color="auto" w:fill="FFFFFF"/>
        <w:jc w:val="lef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3，熟悉前端的开发框架，</w:t>
      </w:r>
      <w:r w:rsidR="00574BAE">
        <w:rPr>
          <w:rFonts w:ascii="微软雅黑" w:eastAsia="微软雅黑" w:hAnsi="微软雅黑" w:cs="宋体" w:hint="eastAsia"/>
          <w:color w:val="333333"/>
          <w:kern w:val="0"/>
          <w:szCs w:val="21"/>
        </w:rPr>
        <w:t>angularJS</w:t>
      </w:r>
      <w:r w:rsidR="00FB3E72">
        <w:rPr>
          <w:rFonts w:ascii="微软雅黑" w:eastAsia="微软雅黑" w:hAnsi="微软雅黑" w:cs="宋体" w:hint="eastAsia"/>
          <w:color w:val="333333"/>
          <w:kern w:val="0"/>
          <w:szCs w:val="21"/>
        </w:rPr>
        <w:t>、vuejs、react中的其中一种，必需擅长使用jquery;</w:t>
      </w:r>
    </w:p>
    <w:p w:rsidR="00FB3E72" w:rsidRDefault="00FB3E72" w:rsidP="009B0666">
      <w:pPr>
        <w:widowControl/>
        <w:shd w:val="clear" w:color="auto" w:fill="FFFFFF"/>
        <w:jc w:val="lef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4 , 熟悉移动端原生开发，必需掌握移动端Html5开发；</w:t>
      </w:r>
    </w:p>
    <w:p w:rsidR="00FB3E72" w:rsidRDefault="00FB3E72" w:rsidP="009B0666">
      <w:pPr>
        <w:widowControl/>
        <w:shd w:val="clear" w:color="auto" w:fill="FFFFFF"/>
        <w:jc w:val="lef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5，熟悉SqlServer、MySQL、oracle、Hbase、芒果DB中的其中两种；</w:t>
      </w:r>
    </w:p>
    <w:p w:rsidR="00FB3E72" w:rsidRDefault="00FB3E72" w:rsidP="009B0666">
      <w:pPr>
        <w:widowControl/>
        <w:shd w:val="clear" w:color="auto" w:fill="FFFFFF"/>
        <w:jc w:val="lef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6，能够根据项目需求，设计出一套解决方案，包括后端，前端，数据库等设计及其中的关联关系</w:t>
      </w:r>
    </w:p>
    <w:p w:rsidR="00FB3E72" w:rsidRPr="00643574" w:rsidRDefault="00FB3E72" w:rsidP="009B0666">
      <w:pPr>
        <w:widowControl/>
        <w:shd w:val="clear" w:color="auto" w:fill="FFFFFF"/>
        <w:jc w:val="lef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7，擅长系统集成；</w:t>
      </w:r>
    </w:p>
    <w:p w:rsidR="00643574" w:rsidRPr="00643574" w:rsidRDefault="00FB3E72" w:rsidP="009B0666">
      <w:pPr>
        <w:widowControl/>
        <w:shd w:val="clear" w:color="auto" w:fill="FFFFFF"/>
        <w:jc w:val="lef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8，</w:t>
      </w:r>
      <w:r w:rsidR="00643574" w:rsidRPr="00643574">
        <w:rPr>
          <w:rFonts w:ascii="微软雅黑" w:eastAsia="微软雅黑" w:hAnsi="微软雅黑" w:cs="宋体" w:hint="eastAsia"/>
          <w:color w:val="333333"/>
          <w:kern w:val="0"/>
          <w:szCs w:val="21"/>
        </w:rPr>
        <w:t>具备丰富的大中型项目的软件总体规划、方案分析设计及技术队伍管理经验;</w:t>
      </w:r>
    </w:p>
    <w:p w:rsidR="00643574" w:rsidRPr="00643574" w:rsidRDefault="00E02C65" w:rsidP="009B0666">
      <w:pPr>
        <w:widowControl/>
        <w:shd w:val="clear" w:color="auto" w:fill="FFFFFF"/>
        <w:jc w:val="lef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9，</w:t>
      </w:r>
      <w:r w:rsidR="00643574" w:rsidRPr="00643574">
        <w:rPr>
          <w:rFonts w:ascii="微软雅黑" w:eastAsia="微软雅黑" w:hAnsi="微软雅黑" w:cs="宋体" w:hint="eastAsia"/>
          <w:color w:val="333333"/>
          <w:kern w:val="0"/>
          <w:szCs w:val="21"/>
        </w:rPr>
        <w:t>.熟悉用户需求规格定义分解、系统分析及设计、GUI中间件、用户体验设计、高效刷新机制、消息协议机制、软件架构、软硬件整合、算法实现及性能优化中的3个以上;</w:t>
      </w:r>
    </w:p>
    <w:p w:rsidR="00643574" w:rsidRPr="00643574" w:rsidRDefault="00E02C65" w:rsidP="009B0666">
      <w:pPr>
        <w:widowControl/>
        <w:shd w:val="clear" w:color="auto" w:fill="FFFFFF"/>
        <w:jc w:val="lef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10，</w:t>
      </w:r>
      <w:r w:rsidR="00643574" w:rsidRPr="00643574">
        <w:rPr>
          <w:rFonts w:ascii="微软雅黑" w:eastAsia="微软雅黑" w:hAnsi="微软雅黑" w:cs="宋体" w:hint="eastAsia"/>
          <w:color w:val="333333"/>
          <w:kern w:val="0"/>
          <w:szCs w:val="21"/>
        </w:rPr>
        <w:t>.在linux系统上开发过项目者优先考虑;</w:t>
      </w:r>
    </w:p>
    <w:p w:rsidR="00643574" w:rsidRPr="00643574" w:rsidRDefault="00643574" w:rsidP="00643574">
      <w:pPr>
        <w:widowControl/>
        <w:shd w:val="clear" w:color="auto" w:fill="FFFFFF"/>
        <w:jc w:val="left"/>
        <w:rPr>
          <w:rFonts w:ascii="微软雅黑" w:eastAsia="微软雅黑" w:hAnsi="微软雅黑" w:cs="宋体"/>
          <w:color w:val="333333"/>
          <w:kern w:val="0"/>
          <w:szCs w:val="21"/>
        </w:rPr>
      </w:pPr>
      <w:r w:rsidRPr="00643574">
        <w:rPr>
          <w:rFonts w:ascii="微软雅黑" w:eastAsia="微软雅黑" w:hAnsi="微软雅黑" w:cs="宋体" w:hint="eastAsia"/>
          <w:color w:val="333333"/>
          <w:kern w:val="0"/>
          <w:szCs w:val="21"/>
        </w:rPr>
        <w:t>具有</w:t>
      </w:r>
      <w:r w:rsidR="00FB3E72">
        <w:rPr>
          <w:rFonts w:ascii="微软雅黑" w:eastAsia="微软雅黑" w:hAnsi="微软雅黑" w:cs="宋体" w:hint="eastAsia"/>
          <w:color w:val="333333"/>
          <w:kern w:val="0"/>
          <w:szCs w:val="21"/>
        </w:rPr>
        <w:t>医药</w:t>
      </w:r>
      <w:r w:rsidRPr="00643574">
        <w:rPr>
          <w:rFonts w:ascii="微软雅黑" w:eastAsia="微软雅黑" w:hAnsi="微软雅黑" w:cs="宋体" w:hint="eastAsia"/>
          <w:color w:val="333333"/>
          <w:kern w:val="0"/>
          <w:szCs w:val="21"/>
        </w:rPr>
        <w:t>软件研发经验者优先考虑 工作职责:</w:t>
      </w:r>
    </w:p>
    <w:p w:rsidR="00643574" w:rsidRPr="00643574" w:rsidRDefault="00643574" w:rsidP="009B0666">
      <w:pPr>
        <w:widowControl/>
        <w:shd w:val="clear" w:color="auto" w:fill="FFFFFF"/>
        <w:jc w:val="left"/>
        <w:rPr>
          <w:rFonts w:ascii="微软雅黑" w:eastAsia="微软雅黑" w:hAnsi="微软雅黑" w:cs="宋体" w:hint="eastAsia"/>
          <w:color w:val="333333"/>
          <w:kern w:val="0"/>
          <w:szCs w:val="21"/>
        </w:rPr>
      </w:pPr>
      <w:r w:rsidRPr="00643574">
        <w:rPr>
          <w:rFonts w:ascii="微软雅黑" w:eastAsia="微软雅黑" w:hAnsi="微软雅黑" w:cs="宋体" w:hint="eastAsia"/>
          <w:color w:val="333333"/>
          <w:kern w:val="0"/>
          <w:szCs w:val="21"/>
        </w:rPr>
        <w:t>1.领导和组织软件团队开展各类软件研发项目,设计并决策关键技术方案;</w:t>
      </w:r>
    </w:p>
    <w:p w:rsidR="00643574" w:rsidRPr="00643574" w:rsidRDefault="00643574" w:rsidP="00643574">
      <w:pPr>
        <w:widowControl/>
        <w:shd w:val="clear" w:color="auto" w:fill="FFFFFF"/>
        <w:jc w:val="left"/>
        <w:rPr>
          <w:rFonts w:ascii="微软雅黑" w:eastAsia="微软雅黑" w:hAnsi="微软雅黑" w:cs="宋体"/>
          <w:color w:val="333333"/>
          <w:kern w:val="0"/>
          <w:szCs w:val="21"/>
        </w:rPr>
      </w:pPr>
      <w:r w:rsidRPr="00643574">
        <w:rPr>
          <w:rFonts w:ascii="微软雅黑" w:eastAsia="微软雅黑" w:hAnsi="微软雅黑" w:cs="宋体" w:hint="eastAsia"/>
          <w:color w:val="333333"/>
          <w:kern w:val="0"/>
          <w:szCs w:val="21"/>
        </w:rPr>
        <w:t>2.组织软件团队进行产品系列的组件化或模块化的软件开发平台的建设和软件新技术的研究,</w:t>
      </w:r>
      <w:r w:rsidR="00CF373E">
        <w:rPr>
          <w:rFonts w:ascii="微软雅黑" w:eastAsia="微软雅黑" w:hAnsi="微软雅黑" w:cs="宋体" w:hint="eastAsia"/>
          <w:color w:val="333333"/>
          <w:kern w:val="0"/>
          <w:szCs w:val="21"/>
        </w:rPr>
        <w:t>组织或执行技术难点的攻关</w:t>
      </w:r>
      <w:bookmarkStart w:id="0" w:name="_GoBack"/>
      <w:bookmarkEnd w:id="0"/>
    </w:p>
    <w:p w:rsidR="00643574" w:rsidRPr="00643574" w:rsidRDefault="00643574" w:rsidP="00643574"/>
    <w:sectPr w:rsidR="00643574" w:rsidRPr="00643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D7"/>
    <w:rsid w:val="00246998"/>
    <w:rsid w:val="00427ED2"/>
    <w:rsid w:val="00574BAE"/>
    <w:rsid w:val="0061115E"/>
    <w:rsid w:val="00643574"/>
    <w:rsid w:val="006D2A8F"/>
    <w:rsid w:val="006D59D7"/>
    <w:rsid w:val="007563B5"/>
    <w:rsid w:val="00802425"/>
    <w:rsid w:val="009B0666"/>
    <w:rsid w:val="00BE2449"/>
    <w:rsid w:val="00CF373E"/>
    <w:rsid w:val="00E02C65"/>
    <w:rsid w:val="00F23547"/>
    <w:rsid w:val="00F43964"/>
    <w:rsid w:val="00FB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E244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469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2449"/>
    <w:rPr>
      <w:b/>
      <w:bCs/>
      <w:kern w:val="44"/>
      <w:sz w:val="44"/>
      <w:szCs w:val="44"/>
    </w:rPr>
  </w:style>
  <w:style w:type="character" w:customStyle="1" w:styleId="2Char">
    <w:name w:val="标题 2 Char"/>
    <w:basedOn w:val="a0"/>
    <w:link w:val="2"/>
    <w:uiPriority w:val="9"/>
    <w:rsid w:val="00246998"/>
    <w:rPr>
      <w:rFonts w:asciiTheme="majorHAnsi" w:eastAsiaTheme="majorEastAsia" w:hAnsiTheme="majorHAnsi" w:cstheme="majorBidi"/>
      <w:b/>
      <w:bCs/>
      <w:sz w:val="32"/>
      <w:szCs w:val="32"/>
    </w:rPr>
  </w:style>
  <w:style w:type="paragraph" w:styleId="a3">
    <w:name w:val="Normal (Web)"/>
    <w:basedOn w:val="a"/>
    <w:uiPriority w:val="99"/>
    <w:semiHidden/>
    <w:unhideWhenUsed/>
    <w:rsid w:val="0064357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E244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469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2449"/>
    <w:rPr>
      <w:b/>
      <w:bCs/>
      <w:kern w:val="44"/>
      <w:sz w:val="44"/>
      <w:szCs w:val="44"/>
    </w:rPr>
  </w:style>
  <w:style w:type="character" w:customStyle="1" w:styleId="2Char">
    <w:name w:val="标题 2 Char"/>
    <w:basedOn w:val="a0"/>
    <w:link w:val="2"/>
    <w:uiPriority w:val="9"/>
    <w:rsid w:val="00246998"/>
    <w:rPr>
      <w:rFonts w:asciiTheme="majorHAnsi" w:eastAsiaTheme="majorEastAsia" w:hAnsiTheme="majorHAnsi" w:cstheme="majorBidi"/>
      <w:b/>
      <w:bCs/>
      <w:sz w:val="32"/>
      <w:szCs w:val="32"/>
    </w:rPr>
  </w:style>
  <w:style w:type="paragraph" w:styleId="a3">
    <w:name w:val="Normal (Web)"/>
    <w:basedOn w:val="a"/>
    <w:uiPriority w:val="99"/>
    <w:semiHidden/>
    <w:unhideWhenUsed/>
    <w:rsid w:val="006435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1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2018-12-13T01:16:00Z</dcterms:created>
  <dcterms:modified xsi:type="dcterms:W3CDTF">2018-12-13T02:05:00Z</dcterms:modified>
</cp:coreProperties>
</file>