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b/>
          <w:bCs/>
          <w:szCs w:val="56"/>
          <w:sz w:val="48"/>
          <w:kern w:val="2"/>
          <w:lang w:val="en-US" w:eastAsia="zh-CN" w:bidi="ar-SA"/>
          <w:rFonts w:ascii="Calibri" w:cs="Times New Roman" w:eastAsia="宋体" w:hAnsi="Calibri"/>
        </w:rPr>
        <w:jc w:val="center"/>
        <w:textAlignment w:val="baseline"/>
      </w:pPr>
      <w:r>
        <w:rPr>
          <w:rStyle w:val="NormalCharacter"/>
          <w:b/>
          <w:bCs/>
          <w:szCs w:val="56"/>
          <w:sz w:val="48"/>
          <w:kern w:val="2"/>
          <w:lang w:val="en-US" w:eastAsia="zh-CN" w:bidi="ar-SA"/>
          <w:rFonts w:ascii="Calibri" w:cs="Times New Roman" w:eastAsia="宋体" w:hAnsi="Calibri"/>
        </w:rPr>
        <w:t xml:space="preserve">锦茂个体户发票</w:t>
      </w:r>
    </w:p>
    <w:p>
      <w:pPr>
        <w:pStyle w:val="Normal"/>
        <w:rPr>
          <w:rStyle w:val="NormalCharacter"/>
          <w:b/>
          <w:bCs/>
          <w:szCs w:val="56"/>
          <w:sz w:val="48"/>
          <w:kern w:val="2"/>
          <w:lang w:val="en-US" w:eastAsia="zh-CN" w:bidi="ar-SA"/>
          <w:rFonts w:ascii="Calibri" w:cs="Times New Roman" w:eastAsia="宋体" w:hAnsi="Calibri"/>
        </w:rPr>
        <w:jc w:val="center"/>
        <w:textAlignment w:val="baseline"/>
      </w:pPr>
      <w:r>
        <w:rPr>
          <w:rStyle w:val="NormalCharacter"/>
          <w:b/>
          <w:bCs/>
          <w:szCs w:val="56"/>
          <w:sz w:val="48"/>
          <w:kern w:val="2"/>
          <w:lang w:val="en-US" w:eastAsia="zh-CN" w:bidi="ar-SA"/>
          <w:rFonts w:ascii="Calibri" w:cs="Times New Roman" w:eastAsia="宋体" w:hAnsi="Calibri"/>
        </w:rPr>
        <w:t xml:space="preserve">开票资料</w:t>
      </w:r>
    </w:p>
    <w:p>
      <w:pPr>
        <w:pStyle w:val="Normal"/>
        <w:rPr>
          <w:rStyle w:val="NormalCharacter"/>
          <w:b/>
          <w:bCs/>
          <w:szCs w:val="48"/>
          <w:sz w:val="40"/>
          <w:kern w:val="2"/>
          <w:lang w:val="en-US" w:eastAsia="zh-CN" w:bidi="ar-SA"/>
          <w:rFonts w:ascii="Calibri" w:cs="Times New Roman" w:eastAsia="宋体" w:hAnsi="Calibri"/>
        </w:rPr>
        <w:jc w:val="center"/>
        <w:textAlignment w:val="baseline"/>
      </w:pPr>
    </w:p>
    <w:p>
      <w:pPr>
        <w:pStyle w:val="Normal"/>
        <w:rPr>
          <w:rStyle w:val="NormalCharacter"/>
          <w:szCs w:val="40"/>
          <w:sz w:val="32"/>
          <w:kern w:val="2"/>
          <w:lang w:val="en-US" w:eastAsia="zh-CN" w:bidi="ar-SA"/>
          <w:rFonts w:ascii="Calibri" w:eastAsia="宋体" w:hAnsi="Calibri"/>
        </w:rPr>
        <w:jc w:val="both"/>
        <w:textAlignment w:val="baseline"/>
      </w:pPr>
      <w:r>
        <w:rPr>
          <w:rStyle w:val="NormalCharacter"/>
          <w:szCs w:val="40"/>
          <w:sz w:val="32"/>
          <w:kern w:val="2"/>
          <w:lang w:val="en-US" w:eastAsia="zh-CN" w:bidi="ar-SA"/>
          <w:rFonts w:ascii="Calibri" w:eastAsia="宋体" w:hAnsi="Calibri"/>
        </w:rPr>
        <w:t xml:space="preserve">公司名称：抚州高新技术产业开发区锦茂建材营业部</w:t>
      </w:r>
    </w:p>
    <w:p>
      <w:pPr>
        <w:pStyle w:val="Normal"/>
        <w:rPr>
          <w:rStyle w:val="NormalCharacter"/>
          <w:szCs w:val="40"/>
          <w:sz w:val="32"/>
          <w:kern w:val="2"/>
          <w:lang w:val="en-US" w:eastAsia="zh-CN" w:bidi="ar-SA"/>
          <w:rFonts w:ascii="Calibri" w:eastAsia="宋体" w:hAnsi="Calibri"/>
        </w:rPr>
        <w:jc w:val="both"/>
        <w:textAlignment w:val="baseline"/>
      </w:pPr>
      <w:r>
        <w:rPr>
          <w:rStyle w:val="NormalCharacter"/>
          <w:szCs w:val="40"/>
          <w:sz w:val="32"/>
          <w:kern w:val="2"/>
          <w:lang w:val="en-US" w:eastAsia="zh-CN" w:bidi="ar-SA"/>
          <w:rFonts w:ascii="Calibri" w:eastAsia="宋体" w:hAnsi="Calibri"/>
        </w:rPr>
        <w:t xml:space="preserve">纳税识别号：</w:t>
      </w:r>
      <w:r>
        <w:rPr>
          <w:rStyle w:val="NormalCharacter"/>
          <w:szCs w:val="40"/>
          <w:sz w:val="32"/>
          <w:kern w:val="2"/>
          <w:lang w:val="en-US" w:eastAsia="zh-CN" w:bidi="ar-SA"/>
          <w:rFonts w:ascii="Calibri" w:eastAsia="宋体" w:hAnsi="Calibri"/>
        </w:rPr>
        <w:t xml:space="preserve">92361003MA39FJDA98</w:t>
      </w:r>
    </w:p>
    <w:p>
      <w:pPr>
        <w:pStyle w:val="Normal"/>
        <w:rPr>
          <w:rStyle w:val="NormalCharacter"/>
          <w:szCs w:val="40"/>
          <w:sz w:val="32"/>
          <w:kern w:val="2"/>
          <w:lang w:val="en-US" w:eastAsia="zh-CN" w:bidi="ar-SA"/>
          <w:rFonts w:ascii="Calibri" w:eastAsia="宋体" w:hAnsi="Calibri"/>
        </w:rPr>
        <w:jc w:val="both"/>
        <w:textAlignment w:val="baseline"/>
      </w:pPr>
      <w:r>
        <w:rPr>
          <w:rStyle w:val="NormalCharacter"/>
          <w:szCs w:val="40"/>
          <w:sz w:val="32"/>
          <w:kern w:val="2"/>
          <w:lang w:val="en-US" w:eastAsia="zh-CN" w:bidi="ar-SA"/>
          <w:rFonts w:ascii="Calibri" w:eastAsia="宋体" w:hAnsi="Calibri"/>
        </w:rPr>
        <w:t xml:space="preserve">地址、电话：抚州市抚州高新技术产业开发区贸易广场E10EE10栋305号（北五街38号）</w:t>
      </w:r>
    </w:p>
    <w:p>
      <w:pPr>
        <w:pStyle w:val="Normal"/>
        <w:rPr>
          <w:rStyle w:val="NormalCharacter"/>
          <w:szCs w:val="40"/>
          <w:sz w:val="32"/>
          <w:kern w:val="2"/>
          <w:lang w:val="en-US" w:eastAsia="zh-CN" w:bidi="ar-SA"/>
          <w:rFonts w:ascii="Calibri" w:eastAsia="宋体" w:hAnsi="Calibri"/>
        </w:rPr>
        <w:jc w:val="both"/>
        <w:textAlignment w:val="baseline"/>
      </w:pPr>
      <w:r>
        <w:rPr>
          <w:rStyle w:val="NormalCharacter"/>
          <w:szCs w:val="40"/>
          <w:sz w:val="32"/>
          <w:kern w:val="2"/>
          <w:lang w:val="en-US" w:eastAsia="zh-CN" w:bidi="ar-SA"/>
          <w:rFonts w:ascii="Calibri" w:eastAsia="宋体" w:hAnsi="Calibri"/>
        </w:rPr>
        <w:t xml:space="preserve">开户行及账号：中国建设银行股份有限公司抚州金巢支行36050110073900000521</w:t>
      </w:r>
    </w:p>
    <w:p>
      <w:pPr>
        <w:pStyle w:val="Normal"/>
        <w:rPr>
          <w:rStyle w:val="NormalCharacter"/>
          <w:szCs w:val="40"/>
          <w:sz w:val="32"/>
          <w:kern w:val="2"/>
          <w:lang w:val="en-US" w:eastAsia="zh-CN" w:bidi="ar-SA"/>
          <w:rFonts w:ascii="Calibri" w:eastAsia="宋体" w:hAnsi="Calibri"/>
        </w:rPr>
        <w:jc w:val="both"/>
        <w:textAlignment w:val="baseline"/>
      </w:pPr>
    </w:p>
    <w:p>
      <w:pPr>
        <w:pStyle w:val="Normal"/>
        <w:rPr>
          <w:rStyle w:val="NormalCharacter"/>
          <w:szCs w:val="40"/>
          <w:sz w:val="32"/>
          <w:kern w:val="2"/>
          <w:lang w:val="en-US" w:eastAsia="zh-CN" w:bidi="ar-SA"/>
          <w:rFonts w:ascii="Calibri" w:eastAsia="宋体" w:hAnsi="Calibri"/>
        </w:rPr>
        <w:jc w:val="both"/>
        <w:textAlignment w:val="baseline"/>
      </w:pPr>
      <w:r>
        <w:rPr>
          <w:rStyle w:val="NormalCharacter"/>
          <w:szCs w:val="40"/>
          <w:sz w:val="32"/>
          <w:kern w:val="2"/>
          <w:lang w:val="en-US" w:eastAsia="zh-CN" w:bidi="ar-SA"/>
          <w:rFonts w:ascii="Calibri" w:eastAsia="宋体" w:hAnsi="Calibri"/>
        </w:rPr>
        <w:t xml:space="preserve"/>
      </w:r>
      <w:r>
        <w:rPr>
          <w:rStyle w:val="NormalCharacter"/>
          <w:szCs w:val="40"/>
          <w:sz w:val="32"/>
          <w:kern w:val="2"/>
          <w:lang w:val="en-US" w:eastAsia="zh-CN" w:bidi="ar-SA"/>
          <w:rFonts w:ascii="Calibri" w:eastAsia="宋体" w:hAnsi="Calibri"/>
        </w:rPr>
        <w:t xml:space="preserve"/>
      </w:r>
      <w:r>
        <w:rPr>
          <w:rStyle w:val="NormalCharacter"/>
          <w:szCs w:val="40"/>
          <w:sz w:val="32"/>
          <w:kern w:val="2"/>
          <w:lang w:val="en-US" w:eastAsia="zh-CN" w:bidi="ar-SA"/>
          <w:rFonts w:ascii="Calibri" w:eastAsia="宋体" w:hAnsi="Calibri"/>
        </w:rPr>
        <w:t xml:space="preserve"/>
      </w:r>
    </w:p>
    <w:sectPr>
      <w:vAlign w:val="top"/>
      <w:type w:val="nextPage"/>
      <w:pgSz w:h="16838" w:w="11906" w:orient="portrait"/>
      <w:pgMar w:gutter="0" w:header="851" w:top="1440" w:bottom="1440" w:footer="992" w:left="1800" w:right="1800"/>
      <w:lnNumType w:countBy="0"/>
      <w:paperSrc w:first="0" w:other="0"/>
      <w:cols w:space="425" w:num="1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roman"/>
    <w:panose1 w:val="02020603050405020304"/>
    <w:pitch w:val="variable"/>
    <w:sig w:usb0="20007a87" w:usb1="80000000" w:usb2="00000008" w:usb3="00000000" w:csb0="000001ff" w:csb1="00000000"/>
  </w:font>
  <w:font w:name="宋体">
    <w:altName w:val="宋体"/>
    <w:charset w:val="86"/>
    <w:family w:val="auto"/>
    <w:panose1 w:val="02010600030101010101"/>
    <w:pitch w:val="default"/>
    <w:sig w:usb0="00000003" w:usb1="288f0000" w:usb2="00000006" w:usb3="00000000" w:csb0="00040001" w:csb1="00000000"/>
  </w:font>
  <w:font w:name="Calibri">
    <w:altName w:val="Calibri"/>
    <w:charset w:val="00"/>
    <w:family w:val="swiss"/>
    <w:panose1 w:val="020f0502020204030204"/>
    <w:pitch w:val="default"/>
    <w:sig w:usb0="e10002ff" w:usb1="4000acff" w:usb2="00000009" w:usb3="00000000" w:csb0="2000019f" w:csb1="00000000"/>
  </w:font>
  <w:font w:name="Wingdings">
    <w:altName w:val="Wingdings"/>
    <w:charset w:val="02"/>
    <w:family w:val="auto"/>
    <w:panose1 w:val="05000000000000000000"/>
    <w:pitch w:val="default"/>
    <w:sig w:usb0="00000000" w:usb1="00000000" w:usb2="00000000" w:usb3="00000000" w:csb0="80000000" w:csb1="00000000"/>
  </w:font>
</w:fonts>
</file>

<file path=word/settings.xml><?xml version="1.0" encoding="utf-8"?>
<w:settings xmlns:w="http://schemas.openxmlformats.org/wordprocessingml/2006/main">
  <w:zoom w:percent="100"/>
  <w:embedSystemFonts/>
  <w:stylePaneFormatFilter w:val="5024"/>
  <w:defaultTabStop w:val="420"/>
  <w:displayHorizontalDrawingGridEvery w:val="0"/>
  <w:displayVerticalDrawingGridEvery w:val="2"/>
  <w:doNotUseMarginsForDrawingGridOrigin/>
  <w:noPunctuationKerning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</w:compat>
  <w:rsids/>
</w:settings>
</file>

<file path=word/styles.xml><?xml version="1.0" encoding="utf-8"?>
<w:styles xmlns:w="http://schemas.openxmlformats.org/wordprocessingml/2006/main">
  <w:docDefaults>
    <w:rPrDefault>
      <w:rPr>
        <w:rFonts w:ascii="Calibri" w:eastAsia="宋体" w:hAnsi="Calibri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4"/>
        <w:sz w:val="21"/>
        <w:kern w:val="2"/>
        <w:lang w:val="en-US" w:eastAsia="zh-CN" w:bidi="ar-SA"/>
        <w:rFonts w:ascii="Calibri" w:eastAsia="宋体" w:hAnsi="Calibri"/>
      </w:rPr>
      <w:jc w:val="both"/>
      <w:textAlignment w:val="baseline"/>
    </w:pPr>
    <w:rPr>
      <w:szCs w:val="24"/>
      <w:sz w:val="21"/>
      <w:kern w:val="2"/>
      <w:lang w:val="en-US" w:eastAsia="zh-CN" w:bidi="ar-SA"/>
      <w:rFonts w:ascii="Calibri" w:eastAsia="宋体" w:hAnsi="Calibri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b/>
          <w:bCs/>
          <w:szCs w:val="56"/>
          <w:sz w:val="48"/>
          <w:kern w:val="2"/>
          <w:lang w:val="en-US" w:eastAsia="zh-CN" w:bidi="ar-SA"/>
          <w:rFonts w:ascii="Calibri" w:cs="Times New Roman" w:eastAsia="宋体" w:hAnsi="Calibri"/>
        </w:rPr>
        <w:jc w:val="center"/>
        <w:textAlignment w:val="baseline"/>
      </w:pPr>
      <w:r>
        <w:rPr>
          <w:rStyle w:val="NormalCharacter"/>
          <w:b/>
          <w:bCs/>
          <w:szCs w:val="56"/>
          <w:sz w:val="48"/>
          <w:kern w:val="2"/>
          <w:lang w:val="en-US" w:eastAsia="zh-CN" w:bidi="ar-SA"/>
          <w:rFonts w:ascii="Calibri" w:cs="Times New Roman" w:eastAsia="宋体" w:hAnsi="Calibri"/>
        </w:rPr>
        <w:t xml:space="preserve">增值税专用发票</w:t>
      </w:r>
    </w:p>
    <w:p>
      <w:pPr>
        <w:pStyle w:val="Normal"/>
        <w:rPr>
          <w:rStyle w:val="NormalCharacter"/>
          <w:b/>
          <w:bCs/>
          <w:szCs w:val="56"/>
          <w:sz w:val="48"/>
          <w:kern w:val="2"/>
          <w:lang w:val="en-US" w:eastAsia="zh-CN" w:bidi="ar-SA"/>
          <w:rFonts w:ascii="Calibri" w:cs="Times New Roman" w:eastAsia="宋体" w:hAnsi="Calibri"/>
        </w:rPr>
        <w:jc w:val="center"/>
        <w:textAlignment w:val="baseline"/>
      </w:pPr>
      <w:r>
        <w:rPr>
          <w:rStyle w:val="NormalCharacter"/>
          <w:b/>
          <w:bCs/>
          <w:szCs w:val="56"/>
          <w:sz w:val="48"/>
          <w:kern w:val="2"/>
          <w:lang w:val="en-US" w:eastAsia="zh-CN" w:bidi="ar-SA"/>
          <w:rFonts w:ascii="Calibri" w:cs="Times New Roman" w:eastAsia="宋体" w:hAnsi="Calibri"/>
        </w:rPr>
        <w:t xml:space="preserve">开票资料</w:t>
      </w:r>
    </w:p>
    <w:p>
      <w:pPr>
        <w:pStyle w:val="Normal"/>
        <w:rPr>
          <w:rStyle w:val="NormalCharacter"/>
          <w:b/>
          <w:bCs/>
          <w:szCs w:val="48"/>
          <w:sz w:val="40"/>
          <w:kern w:val="2"/>
          <w:lang w:val="en-US" w:eastAsia="zh-CN" w:bidi="ar-SA"/>
          <w:rFonts w:ascii="Calibri" w:cs="Times New Roman" w:eastAsia="宋体" w:hAnsi="Calibri"/>
        </w:rPr>
        <w:jc w:val="center"/>
        <w:textAlignment w:val="baseline"/>
      </w:pPr>
    </w:p>
    <w:p>
      <w:pPr>
        <w:pStyle w:val="Normal"/>
        <w:rPr>
          <w:rStyle w:val="NormalCharacter"/>
          <w:szCs w:val="40"/>
          <w:sz w:val="32"/>
          <w:kern w:val="2"/>
          <w:lang w:val="en-US" w:eastAsia="zh-CN" w:bidi="ar-SA"/>
          <w:rFonts w:ascii="Calibri" w:eastAsia="宋体" w:hAnsi="Calibri"/>
        </w:rPr>
        <w:jc w:val="both"/>
        <w:textAlignment w:val="baseline"/>
      </w:pPr>
      <w:r>
        <w:rPr>
          <w:rStyle w:val="NormalCharacter"/>
          <w:szCs w:val="40"/>
          <w:sz w:val="32"/>
          <w:kern w:val="2"/>
          <w:lang w:val="en-US" w:eastAsia="zh-CN" w:bidi="ar-SA"/>
          <w:rFonts w:ascii="Calibri" w:eastAsia="宋体" w:hAnsi="Calibri"/>
        </w:rPr>
        <w:t xml:space="preserve">公司名称：江西毅鑫建设工程有限公司</w:t>
      </w:r>
    </w:p>
    <w:p>
      <w:pPr>
        <w:pStyle w:val="Normal"/>
        <w:rPr>
          <w:rStyle w:val="NormalCharacter"/>
          <w:szCs w:val="40"/>
          <w:sz w:val="32"/>
          <w:kern w:val="2"/>
          <w:lang w:val="en-US" w:eastAsia="zh-CN" w:bidi="ar-SA"/>
          <w:rFonts w:ascii="Calibri" w:eastAsia="宋体" w:hAnsi="Calibri"/>
        </w:rPr>
        <w:jc w:val="both"/>
        <w:textAlignment w:val="baseline"/>
      </w:pPr>
      <w:r>
        <w:rPr>
          <w:rStyle w:val="NormalCharacter"/>
          <w:szCs w:val="40"/>
          <w:sz w:val="32"/>
          <w:kern w:val="2"/>
          <w:lang w:val="en-US" w:eastAsia="zh-CN" w:bidi="ar-SA"/>
          <w:rFonts w:ascii="Calibri" w:eastAsia="宋体" w:hAnsi="Calibri"/>
        </w:rPr>
        <w:t xml:space="preserve">纳税识别号：</w:t>
      </w:r>
      <w:r>
        <w:rPr>
          <w:rStyle w:val="NormalCharacter"/>
          <w:szCs w:val="40"/>
          <w:sz w:val="32"/>
          <w:kern w:val="2"/>
          <w:lang w:val="en-US" w:eastAsia="zh-CN" w:bidi="ar-SA"/>
          <w:rFonts w:ascii="Calibri" w:eastAsia="宋体" w:hAnsi="Calibri"/>
        </w:rPr>
        <w:t xml:space="preserve">91361002576110958H</w:t>
      </w:r>
    </w:p>
    <w:p>
      <w:pPr>
        <w:pStyle w:val="Normal"/>
        <w:rPr>
          <w:rStyle w:val="NormalCharacter"/>
          <w:szCs w:val="40"/>
          <w:sz w:val="32"/>
          <w:kern w:val="2"/>
          <w:lang w:val="en-US" w:eastAsia="zh-CN" w:bidi="ar-SA"/>
          <w:rFonts w:ascii="Calibri" w:eastAsia="宋体" w:hAnsi="Calibri"/>
        </w:rPr>
        <w:jc w:val="both"/>
        <w:textAlignment w:val="baseline"/>
      </w:pPr>
      <w:r>
        <w:rPr>
          <w:rStyle w:val="NormalCharacter"/>
          <w:szCs w:val="40"/>
          <w:sz w:val="32"/>
          <w:kern w:val="2"/>
          <w:lang w:val="en-US" w:eastAsia="zh-CN" w:bidi="ar-SA"/>
          <w:rFonts w:ascii="Calibri" w:eastAsia="宋体" w:hAnsi="Calibri"/>
        </w:rPr>
        <w:t xml:space="preserve">地址、电话：江西省抚州市临川区抚临路4号 0794-8736068</w:t>
      </w:r>
    </w:p>
    <w:p>
      <w:pPr>
        <w:pStyle w:val="Normal"/>
        <w:rPr>
          <w:rStyle w:val="NormalCharacter"/>
          <w:szCs w:val="40"/>
          <w:sz w:val="32"/>
          <w:kern w:val="2"/>
          <w:lang w:val="en-US" w:eastAsia="zh-CN" w:bidi="ar-SA"/>
          <w:rFonts w:ascii="Calibri" w:eastAsia="宋体" w:hAnsi="Calibri"/>
        </w:rPr>
        <w:jc w:val="both"/>
        <w:textAlignment w:val="baseline"/>
      </w:pPr>
      <w:r>
        <w:rPr>
          <w:rStyle w:val="NormalCharacter"/>
          <w:szCs w:val="40"/>
          <w:sz w:val="32"/>
          <w:kern w:val="2"/>
          <w:lang w:val="en-US" w:eastAsia="zh-CN" w:bidi="ar-SA"/>
          <w:rFonts w:ascii="Calibri" w:eastAsia="宋体" w:hAnsi="Calibri"/>
        </w:rPr>
        <w:t xml:space="preserve">开户行及账号：中国建设银行股份有限公司抚州临川支行 36001550210059889999</w:t>
      </w:r>
    </w:p>
    <w:p>
      <w:pPr>
        <w:pStyle w:val="Normal"/>
        <w:rPr>
          <w:rStyle w:val="NormalCharacter"/>
          <w:szCs w:val="40"/>
          <w:sz w:val="32"/>
          <w:kern w:val="2"/>
          <w:lang w:val="en-US" w:eastAsia="zh-CN" w:bidi="ar-SA"/>
          <w:rFonts w:ascii="Calibri" w:eastAsia="宋体" w:hAnsi="Calibri"/>
        </w:rPr>
        <w:jc w:val="both"/>
        <w:textAlignment w:val="baseline"/>
      </w:pPr>
    </w:p>
    <w:p>
      <w:pPr>
        <w:pStyle w:val="Normal"/>
        <w:rPr>
          <w:rStyle w:val="NormalCharacter"/>
          <w:szCs w:val="40"/>
          <w:sz w:val="32"/>
          <w:kern w:val="2"/>
          <w:lang w:val="en-US" w:eastAsia="zh-CN" w:bidi="ar-SA"/>
          <w:rFonts w:ascii="Calibri" w:eastAsia="宋体" w:hAnsi="Calibri"/>
        </w:rPr>
        <w:jc w:val="both"/>
        <w:textAlignment w:val="baseline"/>
      </w:pPr>
      <w:r>
        <w:rPr>
          <w:rStyle w:val="NormalCharacter"/>
          <w:szCs w:val="40"/>
          <w:sz w:val="32"/>
          <w:kern w:val="2"/>
          <w:lang w:val="en-US" w:eastAsia="zh-CN" w:bidi="ar-SA"/>
          <w:rFonts w:ascii="Calibri" w:eastAsia="宋体" w:hAnsi="Calibri"/>
        </w:rPr>
        <w:t xml:space="preserve">备注栏注明：（未注明为无效发票）</w:t>
      </w:r>
    </w:p>
    <w:p>
      <w:pPr>
        <w:pStyle w:val="Normal"/>
        <w:rPr>
          <w:rStyle w:val="NormalCharacter"/>
          <w:szCs w:val="40"/>
          <w:sz w:val="32"/>
          <w:kern w:val="2"/>
          <w:lang w:val="en-US" w:eastAsia="zh-CN" w:bidi="ar-SA"/>
          <w:rFonts w:ascii="Calibri" w:eastAsia="宋体" w:hAnsi="Calibri"/>
        </w:rPr>
        <w:jc w:val="both"/>
        <w:textAlignment w:val="baseline"/>
      </w:pPr>
      <w:r>
        <w:rPr>
          <w:rStyle w:val="NormalCharacter"/>
          <w:szCs w:val="40"/>
          <w:sz w:val="32"/>
          <w:kern w:val="2"/>
          <w:lang w:val="en-US" w:eastAsia="zh-CN" w:bidi="ar-SA"/>
          <w:rFonts w:ascii="Calibri" w:eastAsia="宋体" w:hAnsi="Calibri"/>
        </w:rPr>
        <w:t xml:space="preserve">项目名称：抚州荣安置业有限公司才子府项目</w:t>
      </w:r>
    </w:p>
    <w:p>
      <w:pPr>
        <w:pStyle w:val="Normal"/>
        <w:rPr>
          <w:rStyle w:val="NormalCharacter"/>
          <w:szCs w:val="40"/>
          <w:sz w:val="32"/>
          <w:kern w:val="2"/>
          <w:lang w:val="en-US" w:eastAsia="zh-CN" w:bidi="ar-SA"/>
          <w:rFonts w:ascii="Calibri" w:eastAsia="宋体" w:hAnsi="Calibri"/>
        </w:rPr>
        <w:jc w:val="both"/>
        <w:textAlignment w:val="baseline"/>
      </w:pPr>
      <w:r>
        <w:rPr>
          <w:rStyle w:val="NormalCharacter"/>
          <w:szCs w:val="40"/>
          <w:sz w:val="32"/>
          <w:kern w:val="2"/>
          <w:lang w:val="en-US" w:eastAsia="zh-CN" w:bidi="ar-SA"/>
          <w:rFonts w:ascii="Calibri" w:eastAsia="宋体" w:hAnsi="Calibri"/>
        </w:rPr>
        <w:t xml:space="preserve">项目地址：临川区上顿渡镇才都大道以西、平安大道以北</w:t>
      </w:r>
    </w:p>
    <w:sectPr>
      <w:vAlign w:val="top"/>
      <w:type w:val="nextPage"/>
      <w:pgSz w:h="16838" w:w="11906" w:orient="portrait"/>
      <w:pgMar w:gutter="0" w:header="851" w:top="1440" w:bottom="1440" w:footer="992" w:left="1800" w:right="1800"/>
      <w:lnNumType w:countBy="0"/>
      <w:paperSrc w:first="0" w:other="0"/>
      <w:cols w:space="425" w:num="1"/>
      <w:docGrid w:charSpace="0" w:linePitch="312" w:type="lines"/>
    </w:sectPr>
  </w:body>
</w:document>
</file>

<file path=treport/opRecord.xml>p_0(0);p_3(0);p_4(0);p_5(0);p_6(0);p_8(0|D,9mpValue|null,10mpValue|null);p_9|D;p_10|D;
</file>